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BA183" w14:textId="77777777" w:rsidR="00F86C3F" w:rsidRPr="001C40E0" w:rsidRDefault="00F86C3F" w:rsidP="00F86C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40E0">
        <w:rPr>
          <w:rFonts w:ascii="Times New Roman" w:hAnsi="Times New Roman" w:cs="Times New Roman"/>
          <w:b/>
          <w:bCs/>
          <w:sz w:val="28"/>
          <w:szCs w:val="28"/>
        </w:rPr>
        <w:t>РЕШЕНИЕ №</w:t>
      </w:r>
      <w:r w:rsidR="004266E0" w:rsidRPr="001C40E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40E5F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14:paraId="5B5006F7" w14:textId="77777777" w:rsidR="000F0F28" w:rsidRDefault="00F86C3F" w:rsidP="00F86C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40E0">
        <w:rPr>
          <w:rFonts w:ascii="Times New Roman" w:hAnsi="Times New Roman" w:cs="Times New Roman"/>
          <w:b/>
          <w:bCs/>
          <w:sz w:val="28"/>
          <w:szCs w:val="28"/>
        </w:rPr>
        <w:t>заседания Комиссии</w:t>
      </w:r>
      <w:r w:rsidR="001C7281" w:rsidRPr="001C40E0">
        <w:rPr>
          <w:rFonts w:ascii="Times New Roman" w:hAnsi="Times New Roman" w:cs="Times New Roman"/>
          <w:b/>
          <w:bCs/>
          <w:sz w:val="28"/>
          <w:szCs w:val="28"/>
        </w:rPr>
        <w:t xml:space="preserve"> СОСПП</w:t>
      </w:r>
      <w:r w:rsidRPr="001C40E0">
        <w:rPr>
          <w:rFonts w:ascii="Times New Roman" w:hAnsi="Times New Roman" w:cs="Times New Roman"/>
          <w:b/>
          <w:bCs/>
          <w:sz w:val="28"/>
          <w:szCs w:val="28"/>
        </w:rPr>
        <w:t xml:space="preserve"> по охране труда</w:t>
      </w:r>
      <w:r w:rsidR="000F0F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8280C8C" w14:textId="77777777" w:rsidR="001C7281" w:rsidRPr="00800C6B" w:rsidRDefault="000F0F28" w:rsidP="00F86C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(в онлайн формате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ZOOM</w:t>
      </w:r>
      <w:r w:rsidRPr="00800C6B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3761008" w14:textId="77777777" w:rsidR="00F86C3F" w:rsidRPr="001C40E0" w:rsidRDefault="00F86C3F" w:rsidP="006A0D35">
      <w:pPr>
        <w:jc w:val="center"/>
        <w:rPr>
          <w:rFonts w:ascii="Times New Roman" w:hAnsi="Times New Roman" w:cs="Times New Roman"/>
          <w:sz w:val="28"/>
          <w:szCs w:val="28"/>
        </w:rPr>
      </w:pPr>
      <w:r w:rsidRPr="001C40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40E0">
        <w:rPr>
          <w:rFonts w:ascii="Times New Roman" w:hAnsi="Times New Roman" w:cs="Times New Roman"/>
          <w:sz w:val="28"/>
          <w:szCs w:val="28"/>
        </w:rPr>
        <w:t xml:space="preserve">       от </w:t>
      </w:r>
      <w:r w:rsidR="00E40E5F">
        <w:rPr>
          <w:rFonts w:ascii="Times New Roman" w:hAnsi="Times New Roman" w:cs="Times New Roman"/>
          <w:sz w:val="28"/>
          <w:szCs w:val="28"/>
        </w:rPr>
        <w:t>1</w:t>
      </w:r>
      <w:r w:rsidR="007C71AA">
        <w:rPr>
          <w:rFonts w:ascii="Times New Roman" w:hAnsi="Times New Roman" w:cs="Times New Roman"/>
          <w:sz w:val="28"/>
          <w:szCs w:val="28"/>
        </w:rPr>
        <w:t>6</w:t>
      </w:r>
      <w:r w:rsidR="00231C9C">
        <w:rPr>
          <w:rFonts w:ascii="Times New Roman" w:hAnsi="Times New Roman" w:cs="Times New Roman"/>
          <w:sz w:val="28"/>
          <w:szCs w:val="28"/>
        </w:rPr>
        <w:t xml:space="preserve"> </w:t>
      </w:r>
      <w:r w:rsidR="00E40E5F">
        <w:rPr>
          <w:rFonts w:ascii="Times New Roman" w:hAnsi="Times New Roman" w:cs="Times New Roman"/>
          <w:sz w:val="28"/>
          <w:szCs w:val="28"/>
        </w:rPr>
        <w:t>декабря</w:t>
      </w:r>
      <w:r w:rsidRPr="001C40E0">
        <w:rPr>
          <w:rFonts w:ascii="Times New Roman" w:hAnsi="Times New Roman" w:cs="Times New Roman"/>
          <w:sz w:val="28"/>
          <w:szCs w:val="28"/>
        </w:rPr>
        <w:t xml:space="preserve"> 20</w:t>
      </w:r>
      <w:r w:rsidR="00AF500A">
        <w:rPr>
          <w:rFonts w:ascii="Times New Roman" w:hAnsi="Times New Roman" w:cs="Times New Roman"/>
          <w:sz w:val="28"/>
          <w:szCs w:val="28"/>
        </w:rPr>
        <w:t>2</w:t>
      </w:r>
      <w:r w:rsidR="00231C9C">
        <w:rPr>
          <w:rFonts w:ascii="Times New Roman" w:hAnsi="Times New Roman" w:cs="Times New Roman"/>
          <w:sz w:val="28"/>
          <w:szCs w:val="28"/>
        </w:rPr>
        <w:t>1</w:t>
      </w:r>
      <w:r w:rsidRPr="001C40E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C40E0">
        <w:rPr>
          <w:rFonts w:ascii="Times New Roman" w:hAnsi="Times New Roman" w:cs="Times New Roman"/>
          <w:sz w:val="28"/>
          <w:szCs w:val="28"/>
        </w:rPr>
        <w:tab/>
      </w:r>
      <w:r w:rsidRPr="001C40E0">
        <w:rPr>
          <w:rFonts w:ascii="Times New Roman" w:hAnsi="Times New Roman" w:cs="Times New Roman"/>
          <w:sz w:val="28"/>
          <w:szCs w:val="28"/>
        </w:rPr>
        <w:tab/>
      </w:r>
      <w:r w:rsidRPr="001C40E0">
        <w:rPr>
          <w:rFonts w:ascii="Times New Roman" w:hAnsi="Times New Roman" w:cs="Times New Roman"/>
          <w:sz w:val="28"/>
          <w:szCs w:val="28"/>
        </w:rPr>
        <w:tab/>
      </w:r>
      <w:r w:rsidRPr="001C40E0">
        <w:rPr>
          <w:rFonts w:ascii="Times New Roman" w:hAnsi="Times New Roman" w:cs="Times New Roman"/>
          <w:sz w:val="28"/>
          <w:szCs w:val="28"/>
        </w:rPr>
        <w:tab/>
      </w:r>
      <w:r w:rsidRPr="001C40E0">
        <w:rPr>
          <w:rFonts w:ascii="Times New Roman" w:hAnsi="Times New Roman" w:cs="Times New Roman"/>
          <w:sz w:val="28"/>
          <w:szCs w:val="28"/>
        </w:rPr>
        <w:tab/>
        <w:t xml:space="preserve"> г. Екатеринбург</w:t>
      </w:r>
    </w:p>
    <w:p w14:paraId="0351CD17" w14:textId="77777777" w:rsidR="00F86C3F" w:rsidRPr="001C40E0" w:rsidRDefault="00F86C3F" w:rsidP="00F86C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359816" w14:textId="77777777" w:rsidR="000D500D" w:rsidRDefault="000D500D" w:rsidP="000D500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500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40E5F">
        <w:rPr>
          <w:rFonts w:ascii="Times New Roman" w:hAnsi="Times New Roman" w:cs="Times New Roman"/>
          <w:b/>
          <w:bCs/>
          <w:sz w:val="28"/>
          <w:szCs w:val="28"/>
        </w:rPr>
        <w:t>Управление профессиональными рисками</w:t>
      </w:r>
      <w:r w:rsidR="0095327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40E5F" w:rsidRPr="00E40E5F">
        <w:rPr>
          <w:rFonts w:ascii="Times New Roman" w:hAnsi="Times New Roman" w:cs="Times New Roman"/>
          <w:b/>
          <w:bCs/>
          <w:sz w:val="28"/>
          <w:szCs w:val="28"/>
        </w:rPr>
        <w:t>Санитарно-бытовое обеспечение работников</w:t>
      </w:r>
      <w:r w:rsidRPr="000D500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7186EB1" w14:textId="77777777" w:rsidR="00B538BB" w:rsidRPr="00953272" w:rsidRDefault="00F86C3F" w:rsidP="000D50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9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F5B6009" w14:textId="2CAB2D35" w:rsidR="007C71AA" w:rsidRDefault="007C71AA" w:rsidP="004E63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трудового законодательства Российской Федерации в рамках регуляторной гильотины направлены на создание новых и совершенствование имеющихся методов и инструментов по предупреждению производственного травматизма и профессиональной заболеваемости. Управление профессиональными рисками в настоящее время становится </w:t>
      </w:r>
      <w:r w:rsidR="00800C6B">
        <w:rPr>
          <w:rFonts w:ascii="Times New Roman" w:hAnsi="Times New Roman" w:cs="Times New Roman"/>
          <w:sz w:val="28"/>
          <w:szCs w:val="28"/>
        </w:rPr>
        <w:t xml:space="preserve">основным элементом системы управления охраной труда </w:t>
      </w:r>
      <w:r>
        <w:rPr>
          <w:rFonts w:ascii="Times New Roman" w:hAnsi="Times New Roman" w:cs="Times New Roman"/>
          <w:sz w:val="28"/>
          <w:szCs w:val="28"/>
        </w:rPr>
        <w:t xml:space="preserve">предприятий и организаций. </w:t>
      </w:r>
      <w:r w:rsidR="00800C6B">
        <w:rPr>
          <w:rFonts w:ascii="Times New Roman" w:hAnsi="Times New Roman" w:cs="Times New Roman"/>
          <w:sz w:val="28"/>
          <w:szCs w:val="28"/>
        </w:rPr>
        <w:t xml:space="preserve">29 сентября 2021 года приказом Минтруда №776н утверждено Примерное  положение о системе управления охраной труда, вступающее в действие с 01.03.2022г.  </w:t>
      </w:r>
      <w:r w:rsidR="004E6303" w:rsidRPr="004E6303">
        <w:rPr>
          <w:rFonts w:ascii="Times New Roman" w:hAnsi="Times New Roman" w:cs="Times New Roman"/>
          <w:sz w:val="28"/>
          <w:szCs w:val="28"/>
        </w:rPr>
        <w:t>Работодатель создает СУОТ с учетом специфики деятельности, принятых на себя обязательств по охране труда, содержащихся в международных, межгосударственных и национальных стандартах и руководствах, достижений современной науки и наилучших применимых практик по охране труда.</w:t>
      </w:r>
      <w:r w:rsidR="004E6303">
        <w:rPr>
          <w:rFonts w:ascii="Times New Roman" w:hAnsi="Times New Roman" w:cs="Times New Roman"/>
          <w:sz w:val="28"/>
          <w:szCs w:val="28"/>
        </w:rPr>
        <w:t xml:space="preserve"> </w:t>
      </w:r>
      <w:r w:rsidR="004E6303" w:rsidRPr="004E6303">
        <w:rPr>
          <w:rFonts w:ascii="Times New Roman" w:hAnsi="Times New Roman" w:cs="Times New Roman"/>
          <w:sz w:val="28"/>
          <w:szCs w:val="28"/>
        </w:rPr>
        <w:t>В новом положении обозначены основные процессы по охране труда, в числе которых - специальная оценка условий труда, оценка профессиональных рисков, обеспечение работников СИЗ, реагирование на несчастные случаи, на аварийные ситуации. Также приведены примерные перечни опасностей и мер по управлению ими в рамках СУОТ</w:t>
      </w:r>
      <w:r w:rsidR="004E6303">
        <w:rPr>
          <w:rFonts w:ascii="Times New Roman" w:hAnsi="Times New Roman" w:cs="Times New Roman"/>
          <w:sz w:val="28"/>
          <w:szCs w:val="28"/>
        </w:rPr>
        <w:t xml:space="preserve">. </w:t>
      </w:r>
      <w:r w:rsidR="004E6303" w:rsidRPr="004E6303">
        <w:rPr>
          <w:rFonts w:ascii="Times New Roman" w:hAnsi="Times New Roman" w:cs="Times New Roman"/>
          <w:sz w:val="28"/>
          <w:szCs w:val="28"/>
        </w:rPr>
        <w:t>Уточнены виды контроля за СУОТ. Так, предусмотрен регулярный контроль эффективности функционирования не только системы в целом, но и отдельных ее элементов, в т. ч. с использованием средств аудио-, видео-, фотонаблюдения.</w:t>
      </w:r>
    </w:p>
    <w:p w14:paraId="74D5D71D" w14:textId="689F4CD2" w:rsidR="008021F4" w:rsidRDefault="008021F4" w:rsidP="004037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1F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30.03.1999 N 52-ФЗ "О санитарно-эпидемиологическом благополучии населения" и постановлением </w:t>
      </w:r>
      <w:r w:rsidRPr="008021F4">
        <w:rPr>
          <w:rFonts w:ascii="Times New Roman" w:hAnsi="Times New Roman" w:cs="Times New Roman"/>
          <w:sz w:val="28"/>
          <w:szCs w:val="28"/>
        </w:rPr>
        <w:lastRenderedPageBreak/>
        <w:t xml:space="preserve">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</w:t>
      </w:r>
      <w:r>
        <w:rPr>
          <w:rFonts w:ascii="Times New Roman" w:hAnsi="Times New Roman" w:cs="Times New Roman"/>
          <w:sz w:val="28"/>
          <w:szCs w:val="28"/>
        </w:rPr>
        <w:t>Главный государственный санитарный врач Российской Федерации в 2020-2021 годы утвердил ряд актуализированных и новых санитарных норм и правил, устанавливающих с</w:t>
      </w:r>
      <w:r w:rsidRPr="008021F4">
        <w:rPr>
          <w:rFonts w:ascii="Times New Roman" w:hAnsi="Times New Roman" w:cs="Times New Roman"/>
          <w:sz w:val="28"/>
          <w:szCs w:val="28"/>
        </w:rPr>
        <w:t>анитарно-эпидемиологические требования к условиям труда</w:t>
      </w:r>
      <w:r w:rsidR="00005060">
        <w:rPr>
          <w:rFonts w:ascii="Times New Roman" w:hAnsi="Times New Roman" w:cs="Times New Roman"/>
          <w:sz w:val="28"/>
          <w:szCs w:val="28"/>
        </w:rPr>
        <w:t xml:space="preserve"> </w:t>
      </w:r>
      <w:r w:rsidR="00005060" w:rsidRPr="00005060">
        <w:rPr>
          <w:rFonts w:ascii="Times New Roman" w:hAnsi="Times New Roman" w:cs="Times New Roman"/>
          <w:sz w:val="28"/>
          <w:szCs w:val="28"/>
        </w:rPr>
        <w:t>в зависимости от вида деятельности и особенностей технологических процессов</w:t>
      </w:r>
      <w:r>
        <w:rPr>
          <w:rFonts w:ascii="Times New Roman" w:hAnsi="Times New Roman" w:cs="Times New Roman"/>
          <w:sz w:val="28"/>
          <w:szCs w:val="28"/>
        </w:rPr>
        <w:t xml:space="preserve">. Кроме требований к рабочим местам, в них установлены </w:t>
      </w:r>
      <w:r w:rsidR="005927E0">
        <w:rPr>
          <w:rFonts w:ascii="Times New Roman" w:hAnsi="Times New Roman" w:cs="Times New Roman"/>
          <w:sz w:val="28"/>
          <w:szCs w:val="28"/>
        </w:rPr>
        <w:t>т</w:t>
      </w:r>
      <w:r w:rsidRPr="008021F4">
        <w:rPr>
          <w:rFonts w:ascii="Times New Roman" w:hAnsi="Times New Roman" w:cs="Times New Roman"/>
          <w:sz w:val="28"/>
          <w:szCs w:val="28"/>
        </w:rPr>
        <w:t>ребования к санитарно-бытовым помещениям</w:t>
      </w:r>
      <w:r w:rsidR="00005060">
        <w:rPr>
          <w:rFonts w:ascii="Times New Roman" w:hAnsi="Times New Roman" w:cs="Times New Roman"/>
          <w:sz w:val="28"/>
          <w:szCs w:val="28"/>
        </w:rPr>
        <w:t>.</w:t>
      </w:r>
      <w:r w:rsidRPr="00802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7FE3AE" w14:textId="5147D502" w:rsidR="00F86C3F" w:rsidRPr="001C40E0" w:rsidRDefault="000E2F25" w:rsidP="004037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доклады, </w:t>
      </w:r>
      <w:r w:rsidR="00D34253">
        <w:rPr>
          <w:rFonts w:ascii="Times New Roman" w:hAnsi="Times New Roman" w:cs="Times New Roman"/>
          <w:sz w:val="28"/>
          <w:szCs w:val="28"/>
        </w:rPr>
        <w:t>о</w:t>
      </w:r>
      <w:r w:rsidR="00F86C3F" w:rsidRPr="001C40E0">
        <w:rPr>
          <w:rFonts w:ascii="Times New Roman" w:hAnsi="Times New Roman" w:cs="Times New Roman"/>
          <w:sz w:val="28"/>
          <w:szCs w:val="28"/>
        </w:rPr>
        <w:t>бсудив выступления, Комисси</w:t>
      </w:r>
      <w:r w:rsidR="008C0F60">
        <w:rPr>
          <w:rFonts w:ascii="Times New Roman" w:hAnsi="Times New Roman" w:cs="Times New Roman"/>
          <w:sz w:val="28"/>
          <w:szCs w:val="28"/>
        </w:rPr>
        <w:t>я</w:t>
      </w:r>
      <w:r w:rsidR="00F86C3F" w:rsidRPr="001C40E0">
        <w:rPr>
          <w:rFonts w:ascii="Times New Roman" w:hAnsi="Times New Roman" w:cs="Times New Roman"/>
          <w:sz w:val="28"/>
          <w:szCs w:val="28"/>
        </w:rPr>
        <w:t xml:space="preserve"> </w:t>
      </w:r>
      <w:r w:rsidR="004425AA">
        <w:rPr>
          <w:rFonts w:ascii="Times New Roman" w:hAnsi="Times New Roman" w:cs="Times New Roman"/>
          <w:sz w:val="28"/>
          <w:szCs w:val="28"/>
        </w:rPr>
        <w:t xml:space="preserve">СОСПП </w:t>
      </w:r>
      <w:r w:rsidR="00F86C3F" w:rsidRPr="001C40E0">
        <w:rPr>
          <w:rFonts w:ascii="Times New Roman" w:hAnsi="Times New Roman" w:cs="Times New Roman"/>
          <w:sz w:val="28"/>
          <w:szCs w:val="28"/>
        </w:rPr>
        <w:t>по охране труда приня</w:t>
      </w:r>
      <w:r w:rsidR="006A0D35" w:rsidRPr="001C40E0">
        <w:rPr>
          <w:rFonts w:ascii="Times New Roman" w:hAnsi="Times New Roman" w:cs="Times New Roman"/>
          <w:sz w:val="28"/>
          <w:szCs w:val="28"/>
        </w:rPr>
        <w:t>л</w:t>
      </w:r>
      <w:r w:rsidR="008C0F60">
        <w:rPr>
          <w:rFonts w:ascii="Times New Roman" w:hAnsi="Times New Roman" w:cs="Times New Roman"/>
          <w:sz w:val="28"/>
          <w:szCs w:val="28"/>
        </w:rPr>
        <w:t>а</w:t>
      </w:r>
      <w:r w:rsidR="00F86C3F" w:rsidRPr="001C40E0"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14:paraId="284E5CB5" w14:textId="53497888" w:rsidR="00A23683" w:rsidRPr="001C40E0" w:rsidRDefault="003E3AF6" w:rsidP="000A539C">
      <w:pPr>
        <w:pStyle w:val="a8"/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Работодателям </w:t>
      </w:r>
      <w:r w:rsidR="00FC4DEA" w:rsidRPr="001C40E0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="00917B08">
        <w:rPr>
          <w:rFonts w:ascii="Times New Roman" w:hAnsi="Times New Roman" w:cs="Times New Roman"/>
          <w:sz w:val="28"/>
          <w:szCs w:val="28"/>
        </w:rPr>
        <w:t xml:space="preserve"> принять к сведению</w:t>
      </w:r>
      <w:r w:rsidR="00D34253">
        <w:rPr>
          <w:rFonts w:ascii="Times New Roman" w:hAnsi="Times New Roman" w:cs="Times New Roman"/>
          <w:sz w:val="28"/>
          <w:szCs w:val="28"/>
        </w:rPr>
        <w:t xml:space="preserve"> при </w:t>
      </w:r>
      <w:r w:rsidR="00005060">
        <w:rPr>
          <w:rFonts w:ascii="Times New Roman" w:hAnsi="Times New Roman" w:cs="Times New Roman"/>
          <w:sz w:val="28"/>
          <w:szCs w:val="28"/>
        </w:rPr>
        <w:t>разработке и совершенствовании систем управления охраной труда</w:t>
      </w:r>
      <w:r w:rsidR="00A23683" w:rsidRPr="001C40E0">
        <w:rPr>
          <w:rFonts w:ascii="Times New Roman" w:hAnsi="Times New Roman" w:cs="Times New Roman"/>
          <w:sz w:val="28"/>
          <w:szCs w:val="28"/>
        </w:rPr>
        <w:t>:</w:t>
      </w:r>
    </w:p>
    <w:p w14:paraId="61476511" w14:textId="64E005EB" w:rsidR="00A23683" w:rsidRPr="00D34253" w:rsidRDefault="00917B08" w:rsidP="000A539C">
      <w:pPr>
        <w:pStyle w:val="a8"/>
        <w:numPr>
          <w:ilvl w:val="1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253">
        <w:rPr>
          <w:rFonts w:ascii="Times New Roman" w:hAnsi="Times New Roman" w:cs="Times New Roman"/>
          <w:sz w:val="28"/>
          <w:szCs w:val="28"/>
        </w:rPr>
        <w:t>информацию</w:t>
      </w:r>
      <w:r w:rsidR="00D34253" w:rsidRPr="00D34253">
        <w:rPr>
          <w:rFonts w:ascii="Times New Roman" w:hAnsi="Times New Roman" w:cs="Times New Roman"/>
          <w:sz w:val="28"/>
          <w:szCs w:val="28"/>
        </w:rPr>
        <w:t xml:space="preserve"> </w:t>
      </w:r>
      <w:r w:rsidR="00005060" w:rsidRPr="00917B08">
        <w:rPr>
          <w:rFonts w:ascii="Times New Roman" w:hAnsi="Times New Roman" w:cs="Times New Roman"/>
          <w:sz w:val="28"/>
          <w:szCs w:val="28"/>
        </w:rPr>
        <w:t>Государственной инспекции труда в Свердловской области</w:t>
      </w:r>
      <w:r w:rsidR="00005060">
        <w:rPr>
          <w:rFonts w:ascii="Times New Roman" w:hAnsi="Times New Roman" w:cs="Times New Roman"/>
          <w:sz w:val="28"/>
          <w:szCs w:val="28"/>
        </w:rPr>
        <w:t xml:space="preserve"> </w:t>
      </w:r>
      <w:r w:rsidR="00D34253" w:rsidRPr="00D34253">
        <w:rPr>
          <w:rFonts w:ascii="Times New Roman" w:hAnsi="Times New Roman" w:cs="Times New Roman"/>
          <w:sz w:val="28"/>
          <w:szCs w:val="28"/>
        </w:rPr>
        <w:t xml:space="preserve">о новых требованиях к организации и проведению </w:t>
      </w:r>
      <w:r w:rsidR="00005060">
        <w:rPr>
          <w:rFonts w:ascii="Times New Roman" w:hAnsi="Times New Roman" w:cs="Times New Roman"/>
          <w:sz w:val="28"/>
          <w:szCs w:val="28"/>
        </w:rPr>
        <w:t>оценки профессиональных рисках, управлению рисками</w:t>
      </w:r>
      <w:r w:rsidR="006A0D35" w:rsidRPr="00D34253">
        <w:rPr>
          <w:rFonts w:ascii="Times New Roman" w:hAnsi="Times New Roman" w:cs="Times New Roman"/>
          <w:sz w:val="28"/>
          <w:szCs w:val="28"/>
        </w:rPr>
        <w:t>;</w:t>
      </w:r>
    </w:p>
    <w:p w14:paraId="0AFD2ACD" w14:textId="19EF4EEE" w:rsidR="00D34253" w:rsidRPr="001C40E0" w:rsidRDefault="00BC14AE" w:rsidP="000A539C">
      <w:pPr>
        <w:pStyle w:val="a8"/>
        <w:numPr>
          <w:ilvl w:val="1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005060">
        <w:rPr>
          <w:rFonts w:ascii="Times New Roman" w:hAnsi="Times New Roman" w:cs="Times New Roman"/>
          <w:sz w:val="28"/>
          <w:szCs w:val="28"/>
        </w:rPr>
        <w:t xml:space="preserve">и позицию Федерации профсоюзов Свердловской области по вопросам санитарно-гигиенических требований к рабочим местам, </w:t>
      </w:r>
      <w:r w:rsidR="000E73BE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="00005060">
        <w:rPr>
          <w:rFonts w:ascii="Times New Roman" w:hAnsi="Times New Roman" w:cs="Times New Roman"/>
          <w:sz w:val="28"/>
          <w:szCs w:val="28"/>
        </w:rPr>
        <w:t>санитарно-бы</w:t>
      </w:r>
      <w:r w:rsidR="000E73BE">
        <w:rPr>
          <w:rFonts w:ascii="Times New Roman" w:hAnsi="Times New Roman" w:cs="Times New Roman"/>
          <w:sz w:val="28"/>
          <w:szCs w:val="28"/>
        </w:rPr>
        <w:t>т</w:t>
      </w:r>
      <w:r w:rsidR="00005060">
        <w:rPr>
          <w:rFonts w:ascii="Times New Roman" w:hAnsi="Times New Roman" w:cs="Times New Roman"/>
          <w:sz w:val="28"/>
          <w:szCs w:val="28"/>
        </w:rPr>
        <w:t>овы</w:t>
      </w:r>
      <w:r w:rsidR="000E73BE">
        <w:rPr>
          <w:rFonts w:ascii="Times New Roman" w:hAnsi="Times New Roman" w:cs="Times New Roman"/>
          <w:sz w:val="28"/>
          <w:szCs w:val="28"/>
        </w:rPr>
        <w:t>х</w:t>
      </w:r>
      <w:r w:rsidR="00005060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0E73BE">
        <w:rPr>
          <w:rFonts w:ascii="Times New Roman" w:hAnsi="Times New Roman" w:cs="Times New Roman"/>
          <w:sz w:val="28"/>
          <w:szCs w:val="28"/>
        </w:rPr>
        <w:t>х</w:t>
      </w:r>
      <w:r w:rsidR="0000506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6822E1">
        <w:rPr>
          <w:rFonts w:ascii="Times New Roman" w:hAnsi="Times New Roman" w:cs="Times New Roman"/>
          <w:sz w:val="28"/>
          <w:szCs w:val="28"/>
        </w:rPr>
        <w:t>ов</w:t>
      </w:r>
      <w:r w:rsidR="00BE78A9">
        <w:rPr>
          <w:rFonts w:ascii="Times New Roman" w:hAnsi="Times New Roman" w:cs="Times New Roman"/>
          <w:sz w:val="28"/>
          <w:szCs w:val="28"/>
        </w:rPr>
        <w:t xml:space="preserve"> предприятий и организаций </w:t>
      </w:r>
      <w:r w:rsidR="000E73BE">
        <w:rPr>
          <w:rFonts w:ascii="Times New Roman" w:hAnsi="Times New Roman" w:cs="Times New Roman"/>
          <w:sz w:val="28"/>
          <w:szCs w:val="28"/>
        </w:rPr>
        <w:t>С</w:t>
      </w:r>
      <w:r w:rsidR="00BE78A9">
        <w:rPr>
          <w:rFonts w:ascii="Times New Roman" w:hAnsi="Times New Roman" w:cs="Times New Roman"/>
          <w:sz w:val="28"/>
          <w:szCs w:val="28"/>
        </w:rPr>
        <w:t>вердловской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D5FA3FC" w14:textId="4615991E" w:rsidR="000D6B8E" w:rsidRDefault="00917B08" w:rsidP="000A539C">
      <w:pPr>
        <w:pStyle w:val="a8"/>
        <w:numPr>
          <w:ilvl w:val="1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</w:t>
      </w:r>
      <w:r w:rsidR="004425AA">
        <w:rPr>
          <w:rFonts w:ascii="Times New Roman" w:hAnsi="Times New Roman" w:cs="Times New Roman"/>
          <w:sz w:val="28"/>
          <w:szCs w:val="28"/>
        </w:rPr>
        <w:t xml:space="preserve"> </w:t>
      </w:r>
      <w:r w:rsidR="006822E1">
        <w:rPr>
          <w:rFonts w:ascii="Times New Roman" w:hAnsi="Times New Roman" w:cs="Times New Roman"/>
          <w:sz w:val="28"/>
          <w:szCs w:val="28"/>
        </w:rPr>
        <w:t xml:space="preserve">ЧУ ФНПР </w:t>
      </w:r>
      <w:r w:rsidR="008A1C0A">
        <w:rPr>
          <w:rFonts w:ascii="Times New Roman" w:hAnsi="Times New Roman" w:cs="Times New Roman"/>
          <w:sz w:val="28"/>
          <w:szCs w:val="28"/>
        </w:rPr>
        <w:t>«</w:t>
      </w:r>
      <w:r w:rsidR="006822E1">
        <w:rPr>
          <w:rFonts w:ascii="Times New Roman" w:hAnsi="Times New Roman" w:cs="Times New Roman"/>
          <w:sz w:val="28"/>
          <w:szCs w:val="28"/>
        </w:rPr>
        <w:t>НИИОТ</w:t>
      </w:r>
      <w:r w:rsidR="008A1C0A">
        <w:rPr>
          <w:rFonts w:ascii="Times New Roman" w:hAnsi="Times New Roman" w:cs="Times New Roman"/>
          <w:sz w:val="28"/>
          <w:szCs w:val="28"/>
        </w:rPr>
        <w:t>»</w:t>
      </w:r>
      <w:r w:rsidRPr="00917B08">
        <w:rPr>
          <w:rFonts w:ascii="Times New Roman" w:hAnsi="Times New Roman" w:cs="Times New Roman"/>
          <w:sz w:val="28"/>
          <w:szCs w:val="28"/>
        </w:rPr>
        <w:t xml:space="preserve"> </w:t>
      </w:r>
      <w:r w:rsidR="006822E1">
        <w:rPr>
          <w:rFonts w:ascii="Times New Roman" w:hAnsi="Times New Roman" w:cs="Times New Roman"/>
          <w:sz w:val="28"/>
          <w:szCs w:val="28"/>
        </w:rPr>
        <w:t xml:space="preserve">г. </w:t>
      </w:r>
      <w:r w:rsidRPr="00917B08">
        <w:rPr>
          <w:rFonts w:ascii="Times New Roman" w:hAnsi="Times New Roman" w:cs="Times New Roman"/>
          <w:sz w:val="28"/>
          <w:szCs w:val="28"/>
        </w:rPr>
        <w:t>Екатеринбург</w:t>
      </w:r>
      <w:r w:rsidR="006822E1">
        <w:rPr>
          <w:rFonts w:ascii="Times New Roman" w:hAnsi="Times New Roman" w:cs="Times New Roman"/>
          <w:sz w:val="28"/>
          <w:szCs w:val="28"/>
        </w:rPr>
        <w:t xml:space="preserve"> о возможности цифровизации процедуры оценки и управления профессиональными рисками</w:t>
      </w:r>
      <w:r w:rsidR="00CC3079">
        <w:rPr>
          <w:rFonts w:ascii="Times New Roman" w:hAnsi="Times New Roman" w:cs="Times New Roman"/>
          <w:sz w:val="28"/>
          <w:szCs w:val="28"/>
        </w:rPr>
        <w:t>, риск-ориентированного подхода к управлению охраной труда</w:t>
      </w:r>
      <w:r w:rsidR="006822E1">
        <w:rPr>
          <w:rFonts w:ascii="Times New Roman" w:hAnsi="Times New Roman" w:cs="Times New Roman"/>
          <w:sz w:val="28"/>
          <w:szCs w:val="28"/>
        </w:rPr>
        <w:t xml:space="preserve"> на основе отечественных программных продуктов.</w:t>
      </w:r>
    </w:p>
    <w:p w14:paraId="39274983" w14:textId="2DBB8A88" w:rsidR="000A539C" w:rsidRPr="000A539C" w:rsidRDefault="000A539C" w:rsidP="000A539C">
      <w:pPr>
        <w:pStyle w:val="a8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комиссии СОСПП на 2022 год утвердить.</w:t>
      </w:r>
    </w:p>
    <w:p w14:paraId="38BE3302" w14:textId="77777777" w:rsidR="000C27FD" w:rsidRDefault="000C27FD" w:rsidP="000A539C">
      <w:pPr>
        <w:pStyle w:val="a8"/>
        <w:numPr>
          <w:ilvl w:val="0"/>
          <w:numId w:val="4"/>
        </w:numPr>
        <w:shd w:val="clear" w:color="auto" w:fill="FFFFFF"/>
        <w:tabs>
          <w:tab w:val="left" w:pos="1418"/>
        </w:tabs>
        <w:overflowPunct w:val="0"/>
        <w:autoSpaceDE w:val="0"/>
        <w:autoSpaceDN w:val="0"/>
        <w:adjustRightInd w:val="0"/>
        <w:spacing w:after="120"/>
        <w:ind w:left="0" w:right="17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охране труда СОСПП:</w:t>
      </w:r>
    </w:p>
    <w:p w14:paraId="73B7B069" w14:textId="426EF9ED" w:rsidR="00402D3B" w:rsidRDefault="00402D3B" w:rsidP="000A539C">
      <w:pPr>
        <w:pStyle w:val="a8"/>
        <w:numPr>
          <w:ilvl w:val="1"/>
          <w:numId w:val="4"/>
        </w:numPr>
        <w:shd w:val="clear" w:color="auto" w:fill="FFFFFF"/>
        <w:tabs>
          <w:tab w:val="left" w:pos="1418"/>
        </w:tabs>
        <w:overflowPunct w:val="0"/>
        <w:autoSpaceDE w:val="0"/>
        <w:autoSpaceDN w:val="0"/>
        <w:adjustRightInd w:val="0"/>
        <w:spacing w:after="120"/>
        <w:ind w:left="0" w:right="17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="000E73BE">
        <w:rPr>
          <w:rFonts w:ascii="Times New Roman" w:hAnsi="Times New Roman" w:cs="Times New Roman"/>
          <w:sz w:val="28"/>
          <w:szCs w:val="28"/>
        </w:rPr>
        <w:t xml:space="preserve">возможность обмена опытом </w:t>
      </w:r>
      <w:r w:rsidR="0062747E">
        <w:rPr>
          <w:rFonts w:ascii="Times New Roman" w:hAnsi="Times New Roman" w:cs="Times New Roman"/>
          <w:sz w:val="28"/>
          <w:szCs w:val="28"/>
        </w:rPr>
        <w:t>организация</w:t>
      </w:r>
      <w:r w:rsidR="0062747E">
        <w:rPr>
          <w:rFonts w:ascii="Times New Roman" w:hAnsi="Times New Roman" w:cs="Times New Roman"/>
          <w:sz w:val="28"/>
          <w:szCs w:val="28"/>
        </w:rPr>
        <w:t>ми</w:t>
      </w:r>
      <w:r w:rsidR="0062747E">
        <w:rPr>
          <w:rFonts w:ascii="Times New Roman" w:hAnsi="Times New Roman" w:cs="Times New Roman"/>
          <w:sz w:val="28"/>
          <w:szCs w:val="28"/>
        </w:rPr>
        <w:t xml:space="preserve"> Свердловской области, </w:t>
      </w:r>
      <w:r w:rsidR="0062747E">
        <w:rPr>
          <w:rFonts w:ascii="Times New Roman" w:hAnsi="Times New Roman" w:cs="Times New Roman"/>
          <w:sz w:val="28"/>
          <w:szCs w:val="28"/>
        </w:rPr>
        <w:t xml:space="preserve">ставшими </w:t>
      </w:r>
      <w:r w:rsidR="0062747E">
        <w:rPr>
          <w:rFonts w:ascii="Times New Roman" w:hAnsi="Times New Roman" w:cs="Times New Roman"/>
          <w:sz w:val="28"/>
          <w:szCs w:val="28"/>
        </w:rPr>
        <w:t>победи</w:t>
      </w:r>
      <w:r w:rsidR="0062747E">
        <w:rPr>
          <w:rFonts w:ascii="Times New Roman" w:hAnsi="Times New Roman" w:cs="Times New Roman"/>
          <w:sz w:val="28"/>
          <w:szCs w:val="28"/>
        </w:rPr>
        <w:t xml:space="preserve">телями </w:t>
      </w:r>
      <w:r w:rsidR="0062747E">
        <w:rPr>
          <w:rFonts w:ascii="Times New Roman" w:hAnsi="Times New Roman" w:cs="Times New Roman"/>
          <w:sz w:val="28"/>
          <w:szCs w:val="28"/>
        </w:rPr>
        <w:t>в конкурсах на лучшую организацию охраны труда</w:t>
      </w:r>
      <w:r w:rsidR="0062747E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0E73BE">
        <w:rPr>
          <w:rFonts w:ascii="Times New Roman" w:hAnsi="Times New Roman" w:cs="Times New Roman"/>
          <w:sz w:val="28"/>
          <w:szCs w:val="28"/>
        </w:rPr>
        <w:t>по созданию санитарно-бытовых условий</w:t>
      </w:r>
      <w:r>
        <w:rPr>
          <w:rFonts w:ascii="Times New Roman" w:hAnsi="Times New Roman" w:cs="Times New Roman"/>
          <w:sz w:val="28"/>
          <w:szCs w:val="28"/>
        </w:rPr>
        <w:t xml:space="preserve"> работников;</w:t>
      </w:r>
    </w:p>
    <w:p w14:paraId="68F7A06E" w14:textId="77777777" w:rsidR="001C40E0" w:rsidRPr="00402D3B" w:rsidRDefault="00402D3B" w:rsidP="000A539C">
      <w:pPr>
        <w:pStyle w:val="a8"/>
        <w:numPr>
          <w:ilvl w:val="1"/>
          <w:numId w:val="4"/>
        </w:numPr>
        <w:shd w:val="clear" w:color="auto" w:fill="FFFFFF"/>
        <w:tabs>
          <w:tab w:val="left" w:pos="1418"/>
        </w:tabs>
        <w:overflowPunct w:val="0"/>
        <w:autoSpaceDE w:val="0"/>
        <w:autoSpaceDN w:val="0"/>
        <w:adjustRightInd w:val="0"/>
        <w:spacing w:after="120"/>
        <w:ind w:left="0" w:right="17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C40E0" w:rsidRPr="00402D3B">
        <w:rPr>
          <w:rFonts w:ascii="Times New Roman" w:hAnsi="Times New Roman" w:cs="Times New Roman"/>
          <w:sz w:val="28"/>
          <w:szCs w:val="28"/>
        </w:rPr>
        <w:t xml:space="preserve">азместить материалы заседания на </w:t>
      </w:r>
      <w:r w:rsidR="00984CC8" w:rsidRPr="00402D3B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1C40E0" w:rsidRPr="00402D3B">
        <w:rPr>
          <w:rFonts w:ascii="Times New Roman" w:hAnsi="Times New Roman" w:cs="Times New Roman"/>
          <w:sz w:val="28"/>
          <w:szCs w:val="28"/>
        </w:rPr>
        <w:t>сайте СОСПП.</w:t>
      </w:r>
    </w:p>
    <w:sectPr w:rsidR="001C40E0" w:rsidRPr="00402D3B" w:rsidSect="001C7281">
      <w:footerReference w:type="default" r:id="rId8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7FB33" w14:textId="77777777" w:rsidR="004D2BBA" w:rsidRDefault="004D2BBA" w:rsidP="00BA4A4C">
      <w:pPr>
        <w:spacing w:after="0" w:line="240" w:lineRule="auto"/>
      </w:pPr>
      <w:r>
        <w:separator/>
      </w:r>
    </w:p>
  </w:endnote>
  <w:endnote w:type="continuationSeparator" w:id="0">
    <w:p w14:paraId="2EECDCD0" w14:textId="77777777" w:rsidR="004D2BBA" w:rsidRDefault="004D2BBA" w:rsidP="00BA4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117C1" w14:textId="77777777" w:rsidR="00E24476" w:rsidRDefault="004D2BBA">
    <w:pPr>
      <w:rPr>
        <w:sz w:val="2"/>
        <w:szCs w:val="2"/>
      </w:rPr>
    </w:pPr>
    <w:r>
      <w:rPr>
        <w:noProof/>
        <w:sz w:val="24"/>
        <w:szCs w:val="24"/>
      </w:rPr>
      <w:pict w14:anchorId="138002D1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298.9pt;margin-top:775.9pt;width:6.05pt;height:23.8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" filled="f" stroked="f">
          <v:textbox style="mso-fit-shape-to-text:t" inset="0,0,0,0">
            <w:txbxContent>
              <w:p w14:paraId="30F8B4EA" w14:textId="77777777" w:rsidR="00E24476" w:rsidRDefault="00D018B1">
                <w:pPr>
                  <w:spacing w:line="240" w:lineRule="auto"/>
                </w:pPr>
                <w:r>
                  <w:rPr>
                    <w:lang w:eastAsia="en-US"/>
                  </w:rPr>
                  <w:fldChar w:fldCharType="begin"/>
                </w:r>
                <w:r w:rsidR="00783977">
                  <w:instrText xml:space="preserve"> PAGE \* MERGEFORMAT </w:instrText>
                </w:r>
                <w:r>
                  <w:rPr>
                    <w:lang w:eastAsia="en-US"/>
                  </w:rPr>
                  <w:fldChar w:fldCharType="separate"/>
                </w:r>
                <w:r w:rsidR="006A7E69" w:rsidRPr="006A7E69">
                  <w:rPr>
                    <w:rStyle w:val="a4"/>
                    <w:rFonts w:eastAsiaTheme="minorHAnsi"/>
                    <w:noProof/>
                  </w:rPr>
                  <w:t>1</w:t>
                </w:r>
                <w:r>
                  <w:rPr>
                    <w:rStyle w:val="a4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7C9DE" w14:textId="77777777" w:rsidR="004D2BBA" w:rsidRDefault="004D2BBA" w:rsidP="00BA4A4C">
      <w:pPr>
        <w:spacing w:after="0" w:line="240" w:lineRule="auto"/>
      </w:pPr>
      <w:r>
        <w:separator/>
      </w:r>
    </w:p>
  </w:footnote>
  <w:footnote w:type="continuationSeparator" w:id="0">
    <w:p w14:paraId="715C8033" w14:textId="77777777" w:rsidR="004D2BBA" w:rsidRDefault="004D2BBA" w:rsidP="00BA4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2F48"/>
    <w:multiLevelType w:val="multilevel"/>
    <w:tmpl w:val="379A9662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795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ascii="Times New Roman" w:hAnsi="Times New Roman" w:cs="Times New Roman" w:hint="default"/>
        <w:sz w:val="28"/>
      </w:rPr>
    </w:lvl>
  </w:abstractNum>
  <w:abstractNum w:abstractNumId="1" w15:restartNumberingAfterBreak="0">
    <w:nsid w:val="17A71124"/>
    <w:multiLevelType w:val="multilevel"/>
    <w:tmpl w:val="7F9E6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D5286C"/>
    <w:multiLevelType w:val="hybridMultilevel"/>
    <w:tmpl w:val="76145818"/>
    <w:lvl w:ilvl="0" w:tplc="0478D73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0138E"/>
    <w:multiLevelType w:val="hybridMultilevel"/>
    <w:tmpl w:val="934C6208"/>
    <w:lvl w:ilvl="0" w:tplc="3F12E6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C642538"/>
    <w:multiLevelType w:val="multilevel"/>
    <w:tmpl w:val="2C7613F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 w15:restartNumberingAfterBreak="0">
    <w:nsid w:val="3C4443F6"/>
    <w:multiLevelType w:val="multilevel"/>
    <w:tmpl w:val="D5F82D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6" w15:restartNumberingAfterBreak="0">
    <w:nsid w:val="3C682E35"/>
    <w:multiLevelType w:val="multilevel"/>
    <w:tmpl w:val="AFDC12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8" w:hanging="2160"/>
      </w:pPr>
      <w:rPr>
        <w:rFonts w:hint="default"/>
      </w:rPr>
    </w:lvl>
  </w:abstractNum>
  <w:abstractNum w:abstractNumId="7" w15:restartNumberingAfterBreak="0">
    <w:nsid w:val="3E2B3EA4"/>
    <w:multiLevelType w:val="multilevel"/>
    <w:tmpl w:val="A7C0FF5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40D7412B"/>
    <w:multiLevelType w:val="multilevel"/>
    <w:tmpl w:val="9378C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7A04FA"/>
    <w:multiLevelType w:val="multilevel"/>
    <w:tmpl w:val="59D49B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5143439D"/>
    <w:multiLevelType w:val="multilevel"/>
    <w:tmpl w:val="42CAAEB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 w15:restartNumberingAfterBreak="0">
    <w:nsid w:val="73A42B7A"/>
    <w:multiLevelType w:val="hybridMultilevel"/>
    <w:tmpl w:val="686C5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12FD8"/>
    <w:multiLevelType w:val="multilevel"/>
    <w:tmpl w:val="6756CA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3" w15:restartNumberingAfterBreak="0">
    <w:nsid w:val="7E1B2458"/>
    <w:multiLevelType w:val="multilevel"/>
    <w:tmpl w:val="172C68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5"/>
  </w:num>
  <w:num w:numId="11">
    <w:abstractNumId w:val="8"/>
  </w:num>
  <w:num w:numId="12">
    <w:abstractNumId w:val="1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EEC"/>
    <w:rsid w:val="00005060"/>
    <w:rsid w:val="0000549F"/>
    <w:rsid w:val="00010264"/>
    <w:rsid w:val="000217A7"/>
    <w:rsid w:val="0004797D"/>
    <w:rsid w:val="000547AF"/>
    <w:rsid w:val="00070589"/>
    <w:rsid w:val="00074F0C"/>
    <w:rsid w:val="00081E4C"/>
    <w:rsid w:val="00082D1C"/>
    <w:rsid w:val="00086D25"/>
    <w:rsid w:val="000A40D2"/>
    <w:rsid w:val="000A539C"/>
    <w:rsid w:val="000B7F3B"/>
    <w:rsid w:val="000C27FD"/>
    <w:rsid w:val="000C2B8B"/>
    <w:rsid w:val="000D070C"/>
    <w:rsid w:val="000D500D"/>
    <w:rsid w:val="000D6B8E"/>
    <w:rsid w:val="000E1744"/>
    <w:rsid w:val="000E2F25"/>
    <w:rsid w:val="000E38AB"/>
    <w:rsid w:val="000E73BE"/>
    <w:rsid w:val="000F0F28"/>
    <w:rsid w:val="000F1019"/>
    <w:rsid w:val="000F173B"/>
    <w:rsid w:val="00112A60"/>
    <w:rsid w:val="00123972"/>
    <w:rsid w:val="001504B8"/>
    <w:rsid w:val="00172D91"/>
    <w:rsid w:val="00176D2F"/>
    <w:rsid w:val="001965C5"/>
    <w:rsid w:val="001C40E0"/>
    <w:rsid w:val="001C7281"/>
    <w:rsid w:val="001E1F25"/>
    <w:rsid w:val="001E6216"/>
    <w:rsid w:val="001E65A3"/>
    <w:rsid w:val="00201769"/>
    <w:rsid w:val="00213E5C"/>
    <w:rsid w:val="00215977"/>
    <w:rsid w:val="00216FF4"/>
    <w:rsid w:val="00227210"/>
    <w:rsid w:val="00231C9C"/>
    <w:rsid w:val="0024695C"/>
    <w:rsid w:val="00295AC6"/>
    <w:rsid w:val="002C1CC8"/>
    <w:rsid w:val="002C3874"/>
    <w:rsid w:val="002C394B"/>
    <w:rsid w:val="002D4805"/>
    <w:rsid w:val="002D5214"/>
    <w:rsid w:val="002E6E23"/>
    <w:rsid w:val="002E7F75"/>
    <w:rsid w:val="002F0C61"/>
    <w:rsid w:val="00311420"/>
    <w:rsid w:val="00311654"/>
    <w:rsid w:val="003310E1"/>
    <w:rsid w:val="0034206A"/>
    <w:rsid w:val="00360639"/>
    <w:rsid w:val="003707DD"/>
    <w:rsid w:val="0038476B"/>
    <w:rsid w:val="003847ED"/>
    <w:rsid w:val="00392D2A"/>
    <w:rsid w:val="00395D9C"/>
    <w:rsid w:val="003C1569"/>
    <w:rsid w:val="003E1933"/>
    <w:rsid w:val="003E3AF6"/>
    <w:rsid w:val="00400D82"/>
    <w:rsid w:val="00401908"/>
    <w:rsid w:val="00402D3B"/>
    <w:rsid w:val="00403740"/>
    <w:rsid w:val="00422172"/>
    <w:rsid w:val="004266E0"/>
    <w:rsid w:val="004425AA"/>
    <w:rsid w:val="00470F53"/>
    <w:rsid w:val="00480EA3"/>
    <w:rsid w:val="004920FD"/>
    <w:rsid w:val="00496B62"/>
    <w:rsid w:val="004B0966"/>
    <w:rsid w:val="004B716F"/>
    <w:rsid w:val="004C3F9A"/>
    <w:rsid w:val="004D2BBA"/>
    <w:rsid w:val="004E2441"/>
    <w:rsid w:val="004E532A"/>
    <w:rsid w:val="004E6303"/>
    <w:rsid w:val="004E73EF"/>
    <w:rsid w:val="00502403"/>
    <w:rsid w:val="00506EFA"/>
    <w:rsid w:val="0052115A"/>
    <w:rsid w:val="005239DD"/>
    <w:rsid w:val="00543EEC"/>
    <w:rsid w:val="0058520C"/>
    <w:rsid w:val="005927E0"/>
    <w:rsid w:val="005A60F7"/>
    <w:rsid w:val="005B1E53"/>
    <w:rsid w:val="005D3AC5"/>
    <w:rsid w:val="005F2B7C"/>
    <w:rsid w:val="005F6F16"/>
    <w:rsid w:val="0060437C"/>
    <w:rsid w:val="00604FE6"/>
    <w:rsid w:val="00606F1E"/>
    <w:rsid w:val="0061280E"/>
    <w:rsid w:val="006171BB"/>
    <w:rsid w:val="0062747E"/>
    <w:rsid w:val="00630B02"/>
    <w:rsid w:val="00635AD3"/>
    <w:rsid w:val="0065590F"/>
    <w:rsid w:val="00676380"/>
    <w:rsid w:val="006822E1"/>
    <w:rsid w:val="006835C0"/>
    <w:rsid w:val="00684543"/>
    <w:rsid w:val="006845A9"/>
    <w:rsid w:val="00693933"/>
    <w:rsid w:val="00694F3A"/>
    <w:rsid w:val="00697431"/>
    <w:rsid w:val="006A0D35"/>
    <w:rsid w:val="006A7E69"/>
    <w:rsid w:val="006B18E1"/>
    <w:rsid w:val="006B571F"/>
    <w:rsid w:val="006B703B"/>
    <w:rsid w:val="006D3AE3"/>
    <w:rsid w:val="006D41FB"/>
    <w:rsid w:val="006E3571"/>
    <w:rsid w:val="006F7823"/>
    <w:rsid w:val="007314AF"/>
    <w:rsid w:val="0074038F"/>
    <w:rsid w:val="00744A4B"/>
    <w:rsid w:val="00750A6F"/>
    <w:rsid w:val="00756745"/>
    <w:rsid w:val="00764979"/>
    <w:rsid w:val="00783977"/>
    <w:rsid w:val="007A7513"/>
    <w:rsid w:val="007C17C3"/>
    <w:rsid w:val="007C71AA"/>
    <w:rsid w:val="007D1686"/>
    <w:rsid w:val="007D557E"/>
    <w:rsid w:val="007E1900"/>
    <w:rsid w:val="00800C6B"/>
    <w:rsid w:val="008021F4"/>
    <w:rsid w:val="00802BAB"/>
    <w:rsid w:val="00812100"/>
    <w:rsid w:val="00813174"/>
    <w:rsid w:val="008139C4"/>
    <w:rsid w:val="008224D4"/>
    <w:rsid w:val="008330AE"/>
    <w:rsid w:val="0083472F"/>
    <w:rsid w:val="008430A8"/>
    <w:rsid w:val="0084397C"/>
    <w:rsid w:val="00845E38"/>
    <w:rsid w:val="00854ACA"/>
    <w:rsid w:val="00871DE8"/>
    <w:rsid w:val="008A0037"/>
    <w:rsid w:val="008A1C0A"/>
    <w:rsid w:val="008B1550"/>
    <w:rsid w:val="008B3040"/>
    <w:rsid w:val="008B5AA3"/>
    <w:rsid w:val="008C0F60"/>
    <w:rsid w:val="008D5BCA"/>
    <w:rsid w:val="008E4E92"/>
    <w:rsid w:val="008E7550"/>
    <w:rsid w:val="008F417D"/>
    <w:rsid w:val="00902731"/>
    <w:rsid w:val="0090386A"/>
    <w:rsid w:val="00913689"/>
    <w:rsid w:val="00914AB4"/>
    <w:rsid w:val="00917052"/>
    <w:rsid w:val="00917B08"/>
    <w:rsid w:val="009202AF"/>
    <w:rsid w:val="009332F6"/>
    <w:rsid w:val="00945F6E"/>
    <w:rsid w:val="00950C75"/>
    <w:rsid w:val="00953272"/>
    <w:rsid w:val="009562FD"/>
    <w:rsid w:val="00975742"/>
    <w:rsid w:val="00984CC8"/>
    <w:rsid w:val="00984DB5"/>
    <w:rsid w:val="00990652"/>
    <w:rsid w:val="00990808"/>
    <w:rsid w:val="009A18F6"/>
    <w:rsid w:val="009C4706"/>
    <w:rsid w:val="009D4422"/>
    <w:rsid w:val="009E0978"/>
    <w:rsid w:val="009E1D05"/>
    <w:rsid w:val="009E23EE"/>
    <w:rsid w:val="009E727A"/>
    <w:rsid w:val="009F4E48"/>
    <w:rsid w:val="00A04D45"/>
    <w:rsid w:val="00A14241"/>
    <w:rsid w:val="00A2016A"/>
    <w:rsid w:val="00A23683"/>
    <w:rsid w:val="00A2671B"/>
    <w:rsid w:val="00A360E8"/>
    <w:rsid w:val="00A415F9"/>
    <w:rsid w:val="00A51BC5"/>
    <w:rsid w:val="00A64DBB"/>
    <w:rsid w:val="00A7037C"/>
    <w:rsid w:val="00A81924"/>
    <w:rsid w:val="00A96CF8"/>
    <w:rsid w:val="00AB1A03"/>
    <w:rsid w:val="00AF500A"/>
    <w:rsid w:val="00AF5152"/>
    <w:rsid w:val="00B165E2"/>
    <w:rsid w:val="00B219B3"/>
    <w:rsid w:val="00B21C48"/>
    <w:rsid w:val="00B454F5"/>
    <w:rsid w:val="00B47685"/>
    <w:rsid w:val="00B538BB"/>
    <w:rsid w:val="00B613E7"/>
    <w:rsid w:val="00B65106"/>
    <w:rsid w:val="00B65875"/>
    <w:rsid w:val="00B77FF0"/>
    <w:rsid w:val="00B91A15"/>
    <w:rsid w:val="00B91AF5"/>
    <w:rsid w:val="00BA45AE"/>
    <w:rsid w:val="00BA4A4C"/>
    <w:rsid w:val="00BB09F5"/>
    <w:rsid w:val="00BB6F65"/>
    <w:rsid w:val="00BC14AE"/>
    <w:rsid w:val="00BE78A9"/>
    <w:rsid w:val="00C05345"/>
    <w:rsid w:val="00C0571C"/>
    <w:rsid w:val="00C12661"/>
    <w:rsid w:val="00C13628"/>
    <w:rsid w:val="00C136CE"/>
    <w:rsid w:val="00C22484"/>
    <w:rsid w:val="00C43419"/>
    <w:rsid w:val="00C613C2"/>
    <w:rsid w:val="00C670F3"/>
    <w:rsid w:val="00C76261"/>
    <w:rsid w:val="00C762F7"/>
    <w:rsid w:val="00CA4770"/>
    <w:rsid w:val="00CB32F7"/>
    <w:rsid w:val="00CC3079"/>
    <w:rsid w:val="00CC6678"/>
    <w:rsid w:val="00CD0D27"/>
    <w:rsid w:val="00CE767B"/>
    <w:rsid w:val="00D018B1"/>
    <w:rsid w:val="00D01F5C"/>
    <w:rsid w:val="00D127DD"/>
    <w:rsid w:val="00D2301D"/>
    <w:rsid w:val="00D24A13"/>
    <w:rsid w:val="00D30441"/>
    <w:rsid w:val="00D30E9F"/>
    <w:rsid w:val="00D34253"/>
    <w:rsid w:val="00D45D67"/>
    <w:rsid w:val="00D67038"/>
    <w:rsid w:val="00D74264"/>
    <w:rsid w:val="00D76F48"/>
    <w:rsid w:val="00D816C8"/>
    <w:rsid w:val="00D93254"/>
    <w:rsid w:val="00D97AF4"/>
    <w:rsid w:val="00DB098E"/>
    <w:rsid w:val="00DC6C0D"/>
    <w:rsid w:val="00DD4949"/>
    <w:rsid w:val="00DE50D5"/>
    <w:rsid w:val="00DF07C7"/>
    <w:rsid w:val="00DF0D90"/>
    <w:rsid w:val="00DF7B1B"/>
    <w:rsid w:val="00E17EE1"/>
    <w:rsid w:val="00E40DE8"/>
    <w:rsid w:val="00E40E5F"/>
    <w:rsid w:val="00E64243"/>
    <w:rsid w:val="00EA231B"/>
    <w:rsid w:val="00EA63A5"/>
    <w:rsid w:val="00EE153F"/>
    <w:rsid w:val="00F01079"/>
    <w:rsid w:val="00F5008D"/>
    <w:rsid w:val="00F67FB2"/>
    <w:rsid w:val="00F834A3"/>
    <w:rsid w:val="00F86C3F"/>
    <w:rsid w:val="00F91773"/>
    <w:rsid w:val="00FC185B"/>
    <w:rsid w:val="00FC4DEA"/>
    <w:rsid w:val="00FC5A6C"/>
    <w:rsid w:val="00FE4DC0"/>
    <w:rsid w:val="00FE6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D53B21"/>
  <w15:docId w15:val="{655BB543-2FE8-4A2B-AD03-87DD14AD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DE8"/>
  </w:style>
  <w:style w:type="paragraph" w:styleId="1">
    <w:name w:val="heading 1"/>
    <w:basedOn w:val="a"/>
    <w:link w:val="10"/>
    <w:uiPriority w:val="9"/>
    <w:qFormat/>
    <w:rsid w:val="006E35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224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24D4"/>
    <w:pPr>
      <w:widowControl w:val="0"/>
      <w:shd w:val="clear" w:color="auto" w:fill="FFFFFF"/>
      <w:spacing w:before="480" w:after="0" w:line="475" w:lineRule="exact"/>
      <w:ind w:hanging="2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Колонтитул_"/>
    <w:basedOn w:val="a0"/>
    <w:rsid w:val="006D41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"/>
    <w:basedOn w:val="a3"/>
    <w:rsid w:val="006D41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D41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D41FB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rmal (Web)"/>
    <w:basedOn w:val="a"/>
    <w:uiPriority w:val="99"/>
    <w:unhideWhenUsed/>
    <w:rsid w:val="00D81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2C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C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C3874"/>
    <w:rPr>
      <w:color w:val="0000FF"/>
      <w:u w:val="single"/>
    </w:rPr>
  </w:style>
  <w:style w:type="character" w:customStyle="1" w:styleId="match">
    <w:name w:val="match"/>
    <w:basedOn w:val="a0"/>
    <w:rsid w:val="002C3874"/>
  </w:style>
  <w:style w:type="character" w:customStyle="1" w:styleId="11">
    <w:name w:val="Неразрешенное упоминание1"/>
    <w:basedOn w:val="a0"/>
    <w:uiPriority w:val="99"/>
    <w:semiHidden/>
    <w:unhideWhenUsed/>
    <w:rsid w:val="006E3571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6E357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E35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List Paragraph"/>
    <w:basedOn w:val="a"/>
    <w:uiPriority w:val="34"/>
    <w:qFormat/>
    <w:rsid w:val="00FC4DEA"/>
    <w:pPr>
      <w:ind w:left="720"/>
      <w:contextualSpacing/>
    </w:pPr>
  </w:style>
  <w:style w:type="paragraph" w:customStyle="1" w:styleId="Default">
    <w:name w:val="Default"/>
    <w:rsid w:val="00AF50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mrcssattrmrcssattr">
    <w:name w:val="msonormal_mr_css_attr_mr_css_attr"/>
    <w:basedOn w:val="a"/>
    <w:rsid w:val="002E7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renderblock">
    <w:name w:val="article-render__block"/>
    <w:basedOn w:val="a"/>
    <w:rsid w:val="00C22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4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0" w:color="000000"/>
            <w:bottom w:val="none" w:sz="0" w:space="0" w:color="auto"/>
            <w:right w:val="none" w:sz="0" w:space="0" w:color="auto"/>
          </w:divBdr>
        </w:div>
      </w:divsChild>
    </w:div>
    <w:div w:id="1266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787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0" w:color="000000"/>
            <w:bottom w:val="none" w:sz="0" w:space="0" w:color="auto"/>
            <w:right w:val="none" w:sz="0" w:space="0" w:color="auto"/>
          </w:divBdr>
        </w:div>
      </w:divsChild>
    </w:div>
    <w:div w:id="1873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53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5233">
                  <w:blockQuote w:val="1"/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single" w:sz="4" w:space="5" w:color="0857A6"/>
                    <w:bottom w:val="none" w:sz="0" w:space="0" w:color="auto"/>
                    <w:right w:val="none" w:sz="0" w:space="0" w:color="auto"/>
                  </w:divBdr>
                  <w:divsChild>
                    <w:div w:id="140984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90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10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98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A5773-79FD-4722-B792-5CB5C929D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1722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Гилимшин Радиф Фанавиевич</dc:creator>
  <cp:lastModifiedBy>Радиф Гилимшин</cp:lastModifiedBy>
  <cp:revision>133</cp:revision>
  <cp:lastPrinted>2020-05-21T06:27:00Z</cp:lastPrinted>
  <dcterms:created xsi:type="dcterms:W3CDTF">2019-11-13T05:28:00Z</dcterms:created>
  <dcterms:modified xsi:type="dcterms:W3CDTF">2021-12-15T15:22:00Z</dcterms:modified>
</cp:coreProperties>
</file>